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AD" w:rsidRDefault="00D256B5" w:rsidP="00D256B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D256B5" w:rsidRDefault="00D256B5" w:rsidP="00D256B5">
      <w:pPr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D256B5" w:rsidRDefault="00D256B5" w:rsidP="00D256B5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256B5" w:rsidRDefault="00F1553C" w:rsidP="00F155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D256B5">
        <w:rPr>
          <w:sz w:val="28"/>
          <w:szCs w:val="28"/>
        </w:rPr>
        <w:t>РЕШЕНИЕ</w:t>
      </w:r>
    </w:p>
    <w:p w:rsidR="00F46514" w:rsidRDefault="00F46514" w:rsidP="00D256B5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четвертой сессии</w:t>
      </w:r>
    </w:p>
    <w:p w:rsidR="00F46514" w:rsidRDefault="00F46514" w:rsidP="00F46514">
      <w:pPr>
        <w:rPr>
          <w:sz w:val="28"/>
          <w:szCs w:val="28"/>
        </w:rPr>
      </w:pPr>
      <w:r>
        <w:rPr>
          <w:sz w:val="28"/>
          <w:szCs w:val="28"/>
        </w:rPr>
        <w:t xml:space="preserve">От 10.11.2017 г.                                    с. </w:t>
      </w:r>
      <w:proofErr w:type="spellStart"/>
      <w:r>
        <w:rPr>
          <w:sz w:val="28"/>
          <w:szCs w:val="28"/>
        </w:rPr>
        <w:t>Петраки</w:t>
      </w:r>
      <w:proofErr w:type="spellEnd"/>
      <w:r>
        <w:rPr>
          <w:sz w:val="28"/>
          <w:szCs w:val="28"/>
        </w:rPr>
        <w:t xml:space="preserve">                                     № 2</w:t>
      </w:r>
    </w:p>
    <w:p w:rsidR="00D256B5" w:rsidRDefault="00D256B5" w:rsidP="00D256B5">
      <w:pPr>
        <w:spacing w:after="0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F1553C">
        <w:rPr>
          <w:sz w:val="28"/>
          <w:szCs w:val="28"/>
        </w:rPr>
        <w:t xml:space="preserve"> Совета депутатов </w:t>
      </w:r>
      <w:proofErr w:type="spellStart"/>
      <w:r w:rsidR="00F1553C">
        <w:rPr>
          <w:sz w:val="28"/>
          <w:szCs w:val="28"/>
        </w:rPr>
        <w:t>Петраковского</w:t>
      </w:r>
      <w:proofErr w:type="spellEnd"/>
      <w:r w:rsidR="00F1553C">
        <w:rPr>
          <w:sz w:val="28"/>
          <w:szCs w:val="28"/>
        </w:rPr>
        <w:t xml:space="preserve"> сельсовета </w:t>
      </w:r>
      <w:proofErr w:type="spellStart"/>
      <w:r w:rsidR="00F1553C">
        <w:rPr>
          <w:sz w:val="28"/>
          <w:szCs w:val="28"/>
        </w:rPr>
        <w:t>Здвинского</w:t>
      </w:r>
      <w:proofErr w:type="spellEnd"/>
      <w:r w:rsidR="00F1553C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№01 от 27.11.2013 «Об определении налоговых ставок, порядка и сроков уплаты земельного налога с 2014 года»</w:t>
      </w:r>
    </w:p>
    <w:p w:rsidR="00D256B5" w:rsidRDefault="00D256B5" w:rsidP="00D256B5">
      <w:pPr>
        <w:spacing w:after="0"/>
        <w:rPr>
          <w:sz w:val="28"/>
          <w:szCs w:val="28"/>
        </w:rPr>
      </w:pPr>
    </w:p>
    <w:p w:rsidR="00D256B5" w:rsidRDefault="00D256B5" w:rsidP="00D256B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9755AF">
        <w:rPr>
          <w:rFonts w:ascii="Times New Roman" w:hAnsi="Times New Roman" w:cs="Times New Roman"/>
          <w:sz w:val="28"/>
          <w:szCs w:val="28"/>
        </w:rPr>
        <w:t>На основании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5AF">
        <w:rPr>
          <w:rFonts w:ascii="Times New Roman" w:hAnsi="Times New Roman" w:cs="Times New Roman"/>
          <w:sz w:val="28"/>
          <w:szCs w:val="28"/>
        </w:rPr>
        <w:t>от 29.11.2004 № 141-ФЗ, от 27.07.2010 № 229-ФЗ «О внесении изменений в часть первую  и часть вторую Налогового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755AF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55AF">
        <w:rPr>
          <w:rFonts w:ascii="Times New Roman" w:hAnsi="Times New Roman" w:cs="Times New Roman"/>
          <w:sz w:val="28"/>
          <w:szCs w:val="28"/>
        </w:rPr>
        <w:t xml:space="preserve">  руководствуясь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</w:t>
      </w:r>
    </w:p>
    <w:p w:rsidR="00D256B5" w:rsidRDefault="00D256B5" w:rsidP="00D256B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решил:</w:t>
      </w:r>
    </w:p>
    <w:p w:rsidR="00D256B5" w:rsidRDefault="00D256B5" w:rsidP="00D256B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D256B5" w:rsidRDefault="00D256B5" w:rsidP="00D256B5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 № 1от 27.11.2013 года следующие изменения:</w:t>
      </w:r>
    </w:p>
    <w:p w:rsidR="00D256B5" w:rsidRDefault="00D256B5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220073">
        <w:rPr>
          <w:rFonts w:ascii="Times New Roman" w:hAnsi="Times New Roman" w:cs="Times New Roman"/>
          <w:sz w:val="28"/>
          <w:szCs w:val="28"/>
        </w:rPr>
        <w:t>1 к решению дополнить пунктом 6</w:t>
      </w:r>
    </w:p>
    <w:p w:rsidR="00220073" w:rsidRDefault="00220073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  <w:r w:rsidRPr="00220073">
        <w:rPr>
          <w:rFonts w:ascii="Times New Roman" w:hAnsi="Times New Roman" w:cs="Times New Roman"/>
          <w:b/>
          <w:sz w:val="28"/>
          <w:szCs w:val="28"/>
        </w:rPr>
        <w:t>пункт 6</w:t>
      </w:r>
      <w:r>
        <w:rPr>
          <w:rFonts w:ascii="Times New Roman" w:hAnsi="Times New Roman" w:cs="Times New Roman"/>
          <w:sz w:val="28"/>
          <w:szCs w:val="28"/>
        </w:rPr>
        <w:t xml:space="preserve"> «В случае неиспользования земель сельскохозяйственного назначения для производства сельскохозяйственной продукции налоговая ставка 0,3 %»</w:t>
      </w:r>
    </w:p>
    <w:p w:rsidR="00D256B5" w:rsidRDefault="00220073" w:rsidP="00D256B5">
      <w:pPr>
        <w:pStyle w:val="1"/>
        <w:ind w:left="510"/>
        <w:jc w:val="both"/>
        <w:rPr>
          <w:sz w:val="28"/>
          <w:szCs w:val="28"/>
        </w:rPr>
      </w:pPr>
      <w:r w:rsidRPr="00220073">
        <w:rPr>
          <w:rFonts w:ascii="Times New Roman" w:hAnsi="Times New Roman" w:cs="Times New Roman"/>
          <w:b/>
          <w:sz w:val="28"/>
          <w:szCs w:val="28"/>
        </w:rPr>
        <w:t>пункт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 «</w:t>
      </w:r>
      <w:r>
        <w:rPr>
          <w:sz w:val="28"/>
          <w:szCs w:val="28"/>
        </w:rPr>
        <w:t>Предоставленные для личного подсобного хозяйства, садоводства, огородничества или животноводства налоговая ставка 0,2 %»</w:t>
      </w:r>
    </w:p>
    <w:p w:rsidR="00F46514" w:rsidRDefault="00F46514" w:rsidP="00F46514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F465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подлежит опубликованию в периодическом печатном издании «Вестник </w:t>
      </w:r>
      <w:proofErr w:type="spellStart"/>
      <w:r>
        <w:rPr>
          <w:sz w:val="28"/>
          <w:szCs w:val="28"/>
        </w:rPr>
        <w:t>Петраковского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F46514" w:rsidRPr="00F46514" w:rsidRDefault="00F46514" w:rsidP="00F46514">
      <w:pPr>
        <w:pStyle w:val="1"/>
        <w:jc w:val="both"/>
        <w:rPr>
          <w:sz w:val="28"/>
          <w:szCs w:val="28"/>
        </w:rPr>
      </w:pPr>
    </w:p>
    <w:p w:rsidR="00220073" w:rsidRDefault="00220073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:rsidR="00220073" w:rsidRDefault="00220073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:rsidR="00220073" w:rsidRDefault="00220073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Э.В. Щербаков</w:t>
      </w:r>
    </w:p>
    <w:p w:rsidR="00F46514" w:rsidRDefault="00F46514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</w:p>
    <w:p w:rsidR="00220073" w:rsidRPr="009755AF" w:rsidRDefault="00220073" w:rsidP="00D256B5">
      <w:pPr>
        <w:pStyle w:val="1"/>
        <w:ind w:left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Т.С.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Полубатонова</w:t>
      </w:r>
      <w:proofErr w:type="spellEnd"/>
    </w:p>
    <w:p w:rsidR="00D256B5" w:rsidRDefault="00D256B5" w:rsidP="00D256B5">
      <w:pPr>
        <w:spacing w:after="0"/>
        <w:rPr>
          <w:sz w:val="28"/>
          <w:szCs w:val="28"/>
        </w:rPr>
      </w:pPr>
    </w:p>
    <w:p w:rsidR="00D256B5" w:rsidRPr="00D256B5" w:rsidRDefault="00D256B5" w:rsidP="00D256B5">
      <w:pPr>
        <w:jc w:val="center"/>
        <w:rPr>
          <w:sz w:val="28"/>
          <w:szCs w:val="28"/>
        </w:rPr>
      </w:pPr>
    </w:p>
    <w:sectPr w:rsidR="00D256B5" w:rsidRPr="00D256B5" w:rsidSect="00E66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3FF8"/>
    <w:multiLevelType w:val="hybridMultilevel"/>
    <w:tmpl w:val="423AFD30"/>
    <w:lvl w:ilvl="0" w:tplc="5C12989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B5"/>
    <w:rsid w:val="00220073"/>
    <w:rsid w:val="007C4D33"/>
    <w:rsid w:val="00D256B5"/>
    <w:rsid w:val="00E660AD"/>
    <w:rsid w:val="00F1553C"/>
    <w:rsid w:val="00F46514"/>
    <w:rsid w:val="00F54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D256B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6</cp:revision>
  <cp:lastPrinted>2017-11-28T08:49:00Z</cp:lastPrinted>
  <dcterms:created xsi:type="dcterms:W3CDTF">2017-11-03T07:41:00Z</dcterms:created>
  <dcterms:modified xsi:type="dcterms:W3CDTF">2017-11-28T08:50:00Z</dcterms:modified>
</cp:coreProperties>
</file>